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5B5CCB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4057B9">
        <w:rPr>
          <w:rStyle w:val="Strong"/>
          <w:rFonts w:asciiTheme="minorHAnsi" w:hAnsiTheme="minorHAnsi" w:cstheme="minorHAnsi"/>
          <w:lang w:val="en-GB"/>
        </w:rPr>
        <w:t>-21-g001-22</w:t>
      </w:r>
      <w:r w:rsidR="004057B9"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0089D55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A70E80">
        <w:rPr>
          <w:rFonts w:ascii="Calibri" w:hAnsi="Calibri" w:cs="Calibri"/>
          <w:lang w:val="en-GB"/>
        </w:rPr>
        <w:t xml:space="preserve">Ministry </w:t>
      </w:r>
      <w:r w:rsidR="00A70E80">
        <w:rPr>
          <w:rFonts w:ascii="Calibri" w:hAnsi="Calibri" w:cs="Calibri"/>
          <w:lang w:val="en-GB"/>
        </w:rPr>
        <w:t>of Fisheries and Marine Resources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E8BFF" w14:textId="77777777" w:rsidR="00E16BD4" w:rsidRDefault="00E16BD4">
      <w:r>
        <w:separator/>
      </w:r>
    </w:p>
  </w:endnote>
  <w:endnote w:type="continuationSeparator" w:id="0">
    <w:p w14:paraId="0D1CA463" w14:textId="77777777" w:rsidR="00E16BD4" w:rsidRDefault="00E16BD4">
      <w:r>
        <w:continuationSeparator/>
      </w:r>
    </w:p>
  </w:endnote>
  <w:endnote w:type="continuationNotice" w:id="1">
    <w:p w14:paraId="5880B8A7" w14:textId="77777777" w:rsidR="00E16BD4" w:rsidRDefault="00E16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A5FF786" w:rsidR="00133D55" w:rsidRDefault="00133D55" w:rsidP="004878F3">
    <w:pPr>
      <w:pStyle w:val="Footer"/>
    </w:pPr>
    <w:r>
      <w:fldChar w:fldCharType="begin"/>
    </w:r>
    <w:r>
      <w:instrText xml:space="preserve"> DATE \@ "yyyy-MM-dd" </w:instrText>
    </w:r>
    <w:r>
      <w:fldChar w:fldCharType="separate"/>
    </w:r>
    <w:r w:rsidR="00DF1772">
      <w:rPr>
        <w:noProof/>
      </w:rPr>
      <w:t>2022-05-26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3526" w14:textId="77777777" w:rsidR="00E16BD4" w:rsidRDefault="00E16BD4">
      <w:r>
        <w:separator/>
      </w:r>
    </w:p>
  </w:footnote>
  <w:footnote w:type="continuationSeparator" w:id="0">
    <w:p w14:paraId="09EB832E" w14:textId="77777777" w:rsidR="00E16BD4" w:rsidRDefault="00E16BD4">
      <w:r>
        <w:continuationSeparator/>
      </w:r>
    </w:p>
  </w:footnote>
  <w:footnote w:type="continuationNotice" w:id="1">
    <w:p w14:paraId="40A25344" w14:textId="77777777" w:rsidR="00E16BD4" w:rsidRDefault="00E16B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7805947">
    <w:abstractNumId w:val="1"/>
  </w:num>
  <w:num w:numId="2" w16cid:durableId="796918011">
    <w:abstractNumId w:val="12"/>
  </w:num>
  <w:num w:numId="3" w16cid:durableId="508981753">
    <w:abstractNumId w:val="13"/>
  </w:num>
  <w:num w:numId="4" w16cid:durableId="681589460">
    <w:abstractNumId w:val="7"/>
  </w:num>
  <w:num w:numId="5" w16cid:durableId="342509891">
    <w:abstractNumId w:val="6"/>
  </w:num>
  <w:num w:numId="6" w16cid:durableId="2078895001">
    <w:abstractNumId w:val="9"/>
  </w:num>
  <w:num w:numId="7" w16cid:durableId="135538769">
    <w:abstractNumId w:val="8"/>
  </w:num>
  <w:num w:numId="8" w16cid:durableId="1746682493">
    <w:abstractNumId w:val="11"/>
  </w:num>
  <w:num w:numId="9" w16cid:durableId="579290933">
    <w:abstractNumId w:val="0"/>
  </w:num>
  <w:num w:numId="10" w16cid:durableId="1684892784">
    <w:abstractNumId w:val="10"/>
  </w:num>
  <w:num w:numId="11" w16cid:durableId="285503009">
    <w:abstractNumId w:val="4"/>
  </w:num>
  <w:num w:numId="12" w16cid:durableId="1634604872">
    <w:abstractNumId w:val="3"/>
  </w:num>
  <w:num w:numId="13" w16cid:durableId="1656641938">
    <w:abstractNumId w:val="5"/>
  </w:num>
  <w:num w:numId="14" w16cid:durableId="14497840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3C15"/>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7B9"/>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65E3"/>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0E80"/>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2994"/>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1772"/>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BD4"/>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7705B"/>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B5C9210E-EA30-4F12-B7FD-7AA913E16333}">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1765</Words>
  <Characters>10065</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11807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2022-05-26T03:06:00Z</dcterms:created>
  <dcterms:modified xsi:type="dcterms:W3CDTF">2022-05-26T03:06:00Z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